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E7" w:rsidRPr="006C5ED0" w:rsidRDefault="008652E7" w:rsidP="008652E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Estabelecimentos de proteção </w:t>
      </w:r>
      <w:r w:rsidRPr="006C5ED0">
        <w:rPr>
          <w:b/>
          <w:sz w:val="32"/>
          <w:szCs w:val="32"/>
        </w:rPr>
        <w:t xml:space="preserve">social para adultos: Albergue, Casa lar, Moradia Provisória, Casa de Passagem, Abrigo, </w:t>
      </w:r>
      <w:proofErr w:type="gramStart"/>
      <w:r w:rsidRPr="006C5ED0">
        <w:rPr>
          <w:b/>
          <w:sz w:val="32"/>
          <w:szCs w:val="32"/>
        </w:rPr>
        <w:t>Orfanato- adultos</w:t>
      </w:r>
      <w:proofErr w:type="gramEnd"/>
      <w:r w:rsidRPr="006C5ED0">
        <w:rPr>
          <w:b/>
          <w:sz w:val="32"/>
          <w:szCs w:val="32"/>
        </w:rPr>
        <w:t xml:space="preserve"> e crianças </w:t>
      </w:r>
    </w:p>
    <w:p w:rsidR="008652E7" w:rsidRPr="006C5ED0" w:rsidRDefault="008652E7" w:rsidP="008652E7">
      <w:pPr>
        <w:jc w:val="both"/>
        <w:rPr>
          <w:b/>
          <w:sz w:val="32"/>
          <w:szCs w:val="32"/>
        </w:rPr>
      </w:pPr>
    </w:p>
    <w:p w:rsidR="008652E7" w:rsidRDefault="008652E7" w:rsidP="008652E7">
      <w:pPr>
        <w:jc w:val="both"/>
      </w:pPr>
      <w:r>
        <w:t>CNAE: 5590601, 8730101, 8730102, 8730199</w:t>
      </w:r>
    </w:p>
    <w:p w:rsidR="008652E7" w:rsidRDefault="008652E7" w:rsidP="008652E7">
      <w:pPr>
        <w:jc w:val="both"/>
      </w:pPr>
    </w:p>
    <w:p w:rsidR="008652E7" w:rsidRDefault="008652E7" w:rsidP="008652E7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CNPJ</w:t>
      </w:r>
      <w:r w:rsidR="00B42EE6">
        <w:t xml:space="preserve"> </w:t>
      </w:r>
      <w:r>
        <w:t>(jurídica) ou CPF (física)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Contrato Social/Alterações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Croqui de Localização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Planta Baixa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Taxa de Emissão de Alvará ou Documento de Isenção de taxas para entidades filantrópicas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Diploma do Responsável Técnico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Descrição da Capacidade Operacional</w:t>
      </w:r>
    </w:p>
    <w:p w:rsidR="008652E7" w:rsidRDefault="008652E7" w:rsidP="008652E7">
      <w:pPr>
        <w:numPr>
          <w:ilvl w:val="0"/>
          <w:numId w:val="1"/>
        </w:numPr>
        <w:jc w:val="both"/>
      </w:pPr>
      <w:r>
        <w:t>Relação do número de cômodos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52E7"/>
    <w:rsid w:val="006A24C0"/>
    <w:rsid w:val="008652E7"/>
    <w:rsid w:val="00895E16"/>
    <w:rsid w:val="00927BC7"/>
    <w:rsid w:val="00B42EE6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2E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2012-08-06T12:21:00Z</dcterms:created>
  <dcterms:modified xsi:type="dcterms:W3CDTF">2012-08-06T12:57:00Z</dcterms:modified>
</cp:coreProperties>
</file>